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ED" w:rsidRDefault="005A7CB7" w:rsidP="005A7CB7">
      <w:pPr>
        <w:jc w:val="center"/>
      </w:pPr>
      <w:r>
        <w:t>Tapones naturales de corcho</w:t>
      </w:r>
    </w:p>
    <w:p w:rsidR="005A7CB7" w:rsidRDefault="005A7CB7" w:rsidP="005A7CB7">
      <w:r>
        <w:t xml:space="preserve">Hay una empresa en la que el </w:t>
      </w:r>
      <w:hyperlink r:id="rId4" w:history="1">
        <w:proofErr w:type="spellStart"/>
        <w:r w:rsidRPr="005A7CB7">
          <w:rPr>
            <w:rStyle w:val="Hipervnculo"/>
          </w:rPr>
          <w:t>tapon</w:t>
        </w:r>
        <w:proofErr w:type="spellEnd"/>
        <w:r w:rsidRPr="005A7CB7">
          <w:rPr>
            <w:rStyle w:val="Hipervnculo"/>
          </w:rPr>
          <w:t xml:space="preserve"> de corcho</w:t>
        </w:r>
      </w:hyperlink>
      <w:r>
        <w:t xml:space="preserve"> es su único producto estrella con el que de una forma sencilla y humilde trabajan a diario de manera que una buena botella de vino no se quede sin su pareja. Hablamos de una empresa joven pero a la que a sus espaldas le caen casi tres siglos, una empresa que empezando desde abajo se ha convertido en una servidora fiel de tapón para muchas botellas de vino. Y es que claro conocer su historia puede llevarnos un poco de tiempo, en el año 1986 empezaron con el tapón de corcho con cabeza de plástico un tapón que en aquellos años era el que más se utilizaba, en los años 90 se dieron cuenta que su empresa debía despegar que era una empresa muy pequeña </w:t>
      </w:r>
      <w:r w:rsidR="00D457CB">
        <w:t>por lo que la ampliación de negocio y de capital no se hizo esperar. Del año noventa al noventa y cinco incluyeron el tapón cilíndrico, compraban el corcho de Extremadura o Andalucía y les fabricaban los tapones allí mismo, el en año noventa y seis hartos ya de no producir ellos sus propios tapones trabajaron  para obtener su certificado de calidad. Entonces fue el momento de cambiar, comprando nuevas máquinas y con una nueva idea de calidad.</w:t>
      </w:r>
    </w:p>
    <w:p w:rsidR="005F5268" w:rsidRDefault="00D457CB" w:rsidP="005A7CB7">
      <w:r>
        <w:t>En un corto periodo de tiempo buscaron la trazabilidad teniendo el control absoluto en la fabricación de sus propios tapones</w:t>
      </w:r>
      <w:r w:rsidR="005F5268">
        <w:t>, es por ello que pueden dar a sus clientes el cien por cien de su calidad ya que ellos mismos ahora sí pueden fabricar su propio tapón desde el minuto cero. Con dos empresas grandes a sus espaldas y sin temor a fracasar, hablamos de una empresa, fuerte, grande y hecha desde los cimientos, en la que no les ha dado miedo prosperar, y aun habiendo una crisis de por medio que golpeó duramente a muchas empresas, ésta ha sabido mantenerse fuerte y fiel a sus principios. Todos sabemos lo importante que es el corcho para una botella de vino, y es que sin el corcho la botella estaría perdida, de los buenos vinos de esta ciudad también sale el mejor corcho que día tras día muchos profesionales tratan de hacer para que sea uno de los mejores tapones de corcho del mundo. Sin duda una empresa con coraje y que conociendo su historia podemos decir que nunca se dio por vencida, es por ello que al final tanto esfuerzo sin duda tiene su recompensa.</w:t>
      </w:r>
    </w:p>
    <w:p w:rsidR="005F5268" w:rsidRDefault="005F5268" w:rsidP="005A7CB7"/>
    <w:p w:rsidR="005F5268" w:rsidRDefault="005F5268" w:rsidP="005A7CB7"/>
    <w:sectPr w:rsidR="005F5268" w:rsidSect="00A93E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A7CB7"/>
    <w:rsid w:val="005A7CB7"/>
    <w:rsid w:val="005F5268"/>
    <w:rsid w:val="00A93EED"/>
    <w:rsid w:val="00D457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7C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uartlamanch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352</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tomcruise</dc:creator>
  <cp:lastModifiedBy>tomcruise</cp:lastModifiedBy>
  <cp:revision>1</cp:revision>
  <dcterms:created xsi:type="dcterms:W3CDTF">2016-08-08T16:54:00Z</dcterms:created>
  <dcterms:modified xsi:type="dcterms:W3CDTF">2016-08-08T17:25:00Z</dcterms:modified>
</cp:coreProperties>
</file>